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200993" w:rsidRDefault="00D56C30" w:rsidP="00244981">
      <w:pPr>
        <w:pStyle w:val="berschrift1"/>
        <w:spacing w:before="0" w:after="0" w:line="276" w:lineRule="auto"/>
        <w:jc w:val="left"/>
      </w:pPr>
      <w:r>
        <w:t xml:space="preserve">Un nuovo gruppo fresante amplia il ventaglio applicativo del modello Wirtgen </w:t>
      </w:r>
      <w:r w:rsidR="00675859">
        <w:rPr>
          <w:rStyle w:val="Hervorhebung"/>
          <w:b/>
        </w:rPr>
        <w:t>W 150 CF/</w:t>
      </w:r>
      <w:r w:rsidR="00675859" w:rsidRPr="00675859">
        <w:rPr>
          <w:rStyle w:val="Hervorhebung"/>
          <w:b/>
        </w:rPr>
        <w:t>W 150 </w:t>
      </w:r>
      <w:proofErr w:type="spellStart"/>
      <w:proofErr w:type="gramStart"/>
      <w:r w:rsidR="00675859" w:rsidRPr="00675859">
        <w:rPr>
          <w:rStyle w:val="Hervorhebung"/>
          <w:b/>
        </w:rPr>
        <w:t>CFi</w:t>
      </w:r>
      <w:proofErr w:type="spellEnd"/>
      <w:proofErr w:type="gramEnd"/>
    </w:p>
    <w:p w:rsidR="002E765F" w:rsidRPr="00200993" w:rsidRDefault="002E765F" w:rsidP="002E765F">
      <w:pPr>
        <w:pStyle w:val="Text"/>
      </w:pPr>
    </w:p>
    <w:p w:rsidR="002E765F" w:rsidRPr="00200993" w:rsidRDefault="00123DC5" w:rsidP="00D4584E">
      <w:pPr>
        <w:pStyle w:val="Text"/>
        <w:spacing w:line="276" w:lineRule="auto"/>
        <w:rPr>
          <w:noProof/>
        </w:rPr>
      </w:pPr>
      <w:r>
        <w:rPr>
          <w:rStyle w:val="Hervorhebung"/>
        </w:rPr>
        <w:t xml:space="preserve">Da subito la prima della classe </w:t>
      </w:r>
      <w:r w:rsidR="00675859" w:rsidRPr="00675859">
        <w:rPr>
          <w:rStyle w:val="Hervorhebung"/>
        </w:rPr>
        <w:t>W 150 CF/W 150 </w:t>
      </w:r>
      <w:proofErr w:type="spellStart"/>
      <w:r w:rsidR="00675859" w:rsidRPr="00675859">
        <w:rPr>
          <w:rStyle w:val="Hervorhebung"/>
        </w:rPr>
        <w:t>CFi</w:t>
      </w:r>
      <w:proofErr w:type="spellEnd"/>
      <w:r w:rsidR="00675859">
        <w:rPr>
          <w:rStyle w:val="Hervorhebung"/>
          <w:b w:val="0"/>
        </w:rPr>
        <w:t xml:space="preserve"> </w:t>
      </w:r>
      <w:r>
        <w:rPr>
          <w:rStyle w:val="Hervorhebung"/>
        </w:rPr>
        <w:t>può essere equipaggiata anche con un gruppo fresante da 1800 mm.</w:t>
      </w:r>
      <w:r>
        <w:t xml:space="preserve"> </w:t>
      </w:r>
      <w:r>
        <w:rPr>
          <w:rStyle w:val="Hervorhebung"/>
        </w:rPr>
        <w:t>Di conseguenza i clienti potranno beneficiare di un ventaglio applicativo più ampio. La macchina più potente della classe di scarificatrici compatte, dotata di un motore capace di erogare ben 298 kW, si fa apprezzare per una produttività e una resa superficiale ancora maggior</w:t>
      </w:r>
      <w:r w:rsidR="004B3EA2">
        <w:rPr>
          <w:rStyle w:val="Hervorhebung"/>
        </w:rPr>
        <w:t>i</w:t>
      </w:r>
      <w:r>
        <w:rPr>
          <w:rStyle w:val="Hervorhebung"/>
        </w:rPr>
        <w:t>. La macchina a caricamento frontale sarà presentata per la prima volta con il nuovo gruppo fresante in occasione dell’</w:t>
      </w:r>
      <w:proofErr w:type="spellStart"/>
      <w:r>
        <w:rPr>
          <w:rStyle w:val="Hervorhebung"/>
        </w:rPr>
        <w:t>Intermat</w:t>
      </w:r>
      <w:proofErr w:type="spellEnd"/>
      <w:r>
        <w:rPr>
          <w:rStyle w:val="Hervorhebung"/>
        </w:rPr>
        <w:t xml:space="preserve"> 2018. </w:t>
      </w:r>
    </w:p>
    <w:p w:rsidR="0071624C" w:rsidRPr="00200993" w:rsidRDefault="0071624C" w:rsidP="00D4584E">
      <w:pPr>
        <w:pStyle w:val="Text"/>
        <w:spacing w:line="276" w:lineRule="auto"/>
        <w:rPr>
          <w:rStyle w:val="Hervorhebung"/>
        </w:rPr>
      </w:pPr>
    </w:p>
    <w:p w:rsidR="00123DC5" w:rsidRPr="00200993" w:rsidRDefault="008B04D9" w:rsidP="00D4584E">
      <w:pPr>
        <w:pStyle w:val="Text"/>
        <w:spacing w:line="276" w:lineRule="auto"/>
        <w:rPr>
          <w:rStyle w:val="Hervorhebung"/>
        </w:rPr>
      </w:pPr>
      <w:r>
        <w:rPr>
          <w:rStyle w:val="Hervorhebung"/>
        </w:rPr>
        <w:t xml:space="preserve">Varie larghezze operative per un impiego economico </w:t>
      </w:r>
    </w:p>
    <w:p w:rsidR="00865FFF" w:rsidRPr="00200993" w:rsidRDefault="0095466C" w:rsidP="00D4584E">
      <w:pPr>
        <w:pStyle w:val="Text"/>
        <w:spacing w:line="276" w:lineRule="auto"/>
        <w:rPr>
          <w:rStyle w:val="Hervorhebung"/>
          <w:b w:val="0"/>
        </w:rPr>
      </w:pPr>
      <w:r>
        <w:rPr>
          <w:rStyle w:val="Hervorhebung"/>
          <w:b w:val="0"/>
        </w:rPr>
        <w:t xml:space="preserve">La </w:t>
      </w:r>
      <w:r w:rsidR="00675859">
        <w:rPr>
          <w:rStyle w:val="Hervorhebung"/>
          <w:b w:val="0"/>
        </w:rPr>
        <w:t>W 150 CF/W 150 </w:t>
      </w:r>
      <w:proofErr w:type="spellStart"/>
      <w:r w:rsidR="00675859">
        <w:rPr>
          <w:rStyle w:val="Hervorhebung"/>
          <w:b w:val="0"/>
        </w:rPr>
        <w:t>CFi</w:t>
      </w:r>
      <w:proofErr w:type="spellEnd"/>
      <w:r w:rsidR="00675859">
        <w:rPr>
          <w:rStyle w:val="Hervorhebung"/>
          <w:b w:val="0"/>
        </w:rPr>
        <w:t xml:space="preserve"> </w:t>
      </w:r>
      <w:r>
        <w:rPr>
          <w:rStyle w:val="Hervorhebung"/>
          <w:b w:val="0"/>
        </w:rPr>
        <w:t xml:space="preserve">copre un ampio ventaglio di compiti differenti, che spazia dalle classiche applicazioni delle scarificatrici di piccola taglia, come gli interventi di ripristino parziale di pavimentazioni stradali, fino alla scarifica </w:t>
      </w:r>
      <w:proofErr w:type="gramStart"/>
      <w:r>
        <w:rPr>
          <w:rStyle w:val="Hervorhebung"/>
          <w:b w:val="0"/>
        </w:rPr>
        <w:t xml:space="preserve">di </w:t>
      </w:r>
      <w:proofErr w:type="gramEnd"/>
      <w:r>
        <w:rPr>
          <w:rStyle w:val="Hervorhebung"/>
          <w:b w:val="0"/>
        </w:rPr>
        <w:t>intere sovrastrutture stradali. La scarificatrice risulta dunque particolarmente indicata per operare nei cantieri più estesi ma con poco spazio disponibile per le manovre</w:t>
      </w:r>
      <w:r w:rsidR="004B3EA2">
        <w:rPr>
          <w:rStyle w:val="Hervorhebung"/>
          <w:b w:val="0"/>
        </w:rPr>
        <w:t>, come in centro città</w:t>
      </w:r>
      <w:r>
        <w:rPr>
          <w:rStyle w:val="Hervorhebung"/>
          <w:b w:val="0"/>
        </w:rPr>
        <w:t>. Proprio in tale ambito il collaudato sistema di visuale abbinato ai sistemi di telecamere aiuta l’operatore nel manovrare la scarificatrice.</w:t>
      </w:r>
    </w:p>
    <w:p w:rsidR="00865FFF" w:rsidRPr="00200993" w:rsidRDefault="00865FFF" w:rsidP="00D4584E">
      <w:pPr>
        <w:pStyle w:val="Text"/>
        <w:spacing w:line="276" w:lineRule="auto"/>
        <w:rPr>
          <w:rStyle w:val="Hervorhebung"/>
          <w:b w:val="0"/>
        </w:rPr>
      </w:pPr>
    </w:p>
    <w:p w:rsidR="003D3AEA" w:rsidRPr="00200993" w:rsidRDefault="004B1CCE" w:rsidP="00D4584E">
      <w:pPr>
        <w:pStyle w:val="Text"/>
        <w:spacing w:line="276" w:lineRule="auto"/>
        <w:rPr>
          <w:rStyle w:val="Hervorhebung"/>
          <w:b w:val="0"/>
        </w:rPr>
      </w:pPr>
      <w:r>
        <w:rPr>
          <w:rStyle w:val="Hervorhebung"/>
          <w:b w:val="0"/>
        </w:rPr>
        <w:t xml:space="preserve">Grazie al </w:t>
      </w:r>
      <w:proofErr w:type="spellStart"/>
      <w:r>
        <w:rPr>
          <w:rStyle w:val="Hervorhebung"/>
          <w:b w:val="0"/>
        </w:rPr>
        <w:t>Flexible</w:t>
      </w:r>
      <w:proofErr w:type="spellEnd"/>
      <w:r>
        <w:rPr>
          <w:rStyle w:val="Hervorhebung"/>
          <w:b w:val="0"/>
        </w:rPr>
        <w:t xml:space="preserve"> Cutter System gli utenti possono cambiare in modo semplice e in tempi brevissimi tamburi fresanti aventi larghezze operative differenti di 600 mm, 900 mm, 1200 mm e 1500 mm. Inoltre il sistema consente di montare tamburi fresanti con larghezza operativa di 1500 mm e interlinee differenti. </w:t>
      </w:r>
    </w:p>
    <w:p w:rsidR="00D4584E" w:rsidRPr="00200993" w:rsidRDefault="00D4584E" w:rsidP="00D4584E">
      <w:pPr>
        <w:pStyle w:val="Text"/>
        <w:spacing w:line="276" w:lineRule="auto"/>
        <w:rPr>
          <w:rStyle w:val="Hervorhebung"/>
          <w:b w:val="0"/>
        </w:rPr>
      </w:pPr>
    </w:p>
    <w:p w:rsidR="00865FFF" w:rsidRPr="00200993" w:rsidRDefault="003D3AEA" w:rsidP="00D4584E">
      <w:pPr>
        <w:pStyle w:val="Text"/>
        <w:spacing w:line="276" w:lineRule="auto"/>
        <w:rPr>
          <w:rStyle w:val="Hervorhebung"/>
          <w:b w:val="0"/>
        </w:rPr>
      </w:pPr>
      <w:r>
        <w:rPr>
          <w:rStyle w:val="Hervorhebung"/>
          <w:b w:val="0"/>
        </w:rPr>
        <w:t xml:space="preserve">È nuovo il kit di allargamento, che permette </w:t>
      </w:r>
      <w:r w:rsidR="00910164">
        <w:rPr>
          <w:rStyle w:val="Hervorhebung"/>
          <w:b w:val="0"/>
        </w:rPr>
        <w:t xml:space="preserve">ora </w:t>
      </w:r>
      <w:r>
        <w:rPr>
          <w:rStyle w:val="Hervorhebung"/>
          <w:b w:val="0"/>
        </w:rPr>
        <w:t xml:space="preserve">di ampliare il cassone del tamburo fresante di 300 mm. Di conseguenza la </w:t>
      </w:r>
      <w:r w:rsidR="00675859">
        <w:rPr>
          <w:rStyle w:val="Hervorhebung"/>
          <w:b w:val="0"/>
        </w:rPr>
        <w:t>W 150 CF/W 150 </w:t>
      </w:r>
      <w:proofErr w:type="spellStart"/>
      <w:r w:rsidR="00675859">
        <w:rPr>
          <w:rStyle w:val="Hervorhebung"/>
          <w:b w:val="0"/>
        </w:rPr>
        <w:t>CFi</w:t>
      </w:r>
      <w:proofErr w:type="spellEnd"/>
      <w:r w:rsidR="00675859">
        <w:rPr>
          <w:rStyle w:val="Hervorhebung"/>
          <w:b w:val="0"/>
        </w:rPr>
        <w:t xml:space="preserve"> </w:t>
      </w:r>
      <w:r>
        <w:rPr>
          <w:rStyle w:val="Hervorhebung"/>
          <w:b w:val="0"/>
        </w:rPr>
        <w:t xml:space="preserve">con larghezza operativa </w:t>
      </w:r>
      <w:r w:rsidR="00910164">
        <w:rPr>
          <w:rStyle w:val="Hervorhebung"/>
          <w:b w:val="0"/>
        </w:rPr>
        <w:t>portata a</w:t>
      </w:r>
      <w:r>
        <w:rPr>
          <w:rStyle w:val="Hervorhebung"/>
          <w:b w:val="0"/>
        </w:rPr>
        <w:t xml:space="preserve"> 1800 mm può essere impiegata in modo ancora più flessibile, essendo anche ideale per il rifacimento del manto d’usura nei cantieri di medie e grandi dimensioni.</w:t>
      </w:r>
    </w:p>
    <w:p w:rsidR="00865FFF" w:rsidRPr="00200993" w:rsidRDefault="00865FFF" w:rsidP="00D4584E">
      <w:pPr>
        <w:pStyle w:val="Text"/>
        <w:spacing w:line="276" w:lineRule="auto"/>
        <w:rPr>
          <w:rStyle w:val="Hervorhebung"/>
          <w:b w:val="0"/>
        </w:rPr>
      </w:pPr>
    </w:p>
    <w:p w:rsidR="0014683F" w:rsidRPr="00200993" w:rsidRDefault="00C224D6" w:rsidP="00D4584E">
      <w:pPr>
        <w:pStyle w:val="Text"/>
        <w:spacing w:line="276" w:lineRule="auto"/>
        <w:rPr>
          <w:rStyle w:val="Hervorhebung"/>
        </w:rPr>
      </w:pPr>
      <w:r>
        <w:rPr>
          <w:rStyle w:val="Hervorhebung"/>
        </w:rPr>
        <w:t xml:space="preserve">Caricamento efficiente del fresato </w:t>
      </w:r>
    </w:p>
    <w:p w:rsidR="00675859" w:rsidRDefault="004E4477" w:rsidP="00675859">
      <w:pPr>
        <w:pStyle w:val="Text"/>
        <w:spacing w:line="276" w:lineRule="auto"/>
        <w:rPr>
          <w:rStyle w:val="Hervorhebung"/>
          <w:b w:val="0"/>
        </w:rPr>
      </w:pPr>
      <w:r>
        <w:rPr>
          <w:rStyle w:val="Hervorhebung"/>
          <w:b w:val="0"/>
        </w:rPr>
        <w:t xml:space="preserve">Come le tecnologie di fresatura e taglio, anche la costruzione di nastri di carico rientra tra le competenze distintive di Wirtgen. Per garantire che il caricamento diretto del fresato su camion si svolga in modo efficiente, il sistema convogliatore delle scarificatrici vanta un’elevata portata. Il profilo a costole rialzate del nastro di scarico della </w:t>
      </w:r>
      <w:r w:rsidR="00675859">
        <w:rPr>
          <w:rStyle w:val="Hervorhebung"/>
          <w:b w:val="0"/>
        </w:rPr>
        <w:t>W 150 CF/W 150 </w:t>
      </w:r>
      <w:proofErr w:type="spellStart"/>
      <w:r w:rsidR="00675859">
        <w:rPr>
          <w:rStyle w:val="Hervorhebung"/>
          <w:b w:val="0"/>
        </w:rPr>
        <w:t>CFi</w:t>
      </w:r>
      <w:proofErr w:type="spellEnd"/>
      <w:r w:rsidR="00675859">
        <w:rPr>
          <w:rStyle w:val="Hervorhebung"/>
          <w:b w:val="0"/>
        </w:rPr>
        <w:t xml:space="preserve"> </w:t>
      </w:r>
      <w:r>
        <w:rPr>
          <w:rStyle w:val="Hervorhebung"/>
          <w:b w:val="0"/>
        </w:rPr>
        <w:t xml:space="preserve">garantisce un trasporto ottimale del fresato, e grazie alla maggiore velocità del nastro il caricamento preciso si svolge molto rapidamente. </w:t>
      </w:r>
      <w:r w:rsidR="00675859">
        <w:rPr>
          <w:rStyle w:val="Hervorhebung"/>
          <w:b w:val="0"/>
        </w:rPr>
        <w:br w:type="page"/>
      </w:r>
    </w:p>
    <w:p w:rsidR="00C224D6" w:rsidRPr="00200993" w:rsidRDefault="004E4477" w:rsidP="00D4584E">
      <w:pPr>
        <w:pStyle w:val="Text"/>
        <w:spacing w:line="276" w:lineRule="auto"/>
        <w:rPr>
          <w:rStyle w:val="Hervorhebung"/>
          <w:b w:val="0"/>
        </w:rPr>
      </w:pPr>
      <w:r>
        <w:rPr>
          <w:rStyle w:val="Hervorhebung"/>
          <w:b w:val="0"/>
        </w:rPr>
        <w:lastRenderedPageBreak/>
        <w:t>Ulteriore punto di forza: gli angoli di brandeggio del nastro convogliatore molto ampi, di 60° verso entrambi i lati, consentono di caricare il fresato persino in situazioni di cantiere difficili, come ad esempio in corrispondenza di rotatorie o incroci.</w:t>
      </w:r>
    </w:p>
    <w:p w:rsidR="00675859" w:rsidRDefault="00675859" w:rsidP="00D4584E">
      <w:pPr>
        <w:pStyle w:val="Text"/>
        <w:spacing w:line="276" w:lineRule="auto"/>
        <w:rPr>
          <w:rStyle w:val="Hervorhebung"/>
        </w:rPr>
      </w:pPr>
    </w:p>
    <w:p w:rsidR="00A12745" w:rsidRPr="00200993" w:rsidRDefault="009C78F7" w:rsidP="00D4584E">
      <w:pPr>
        <w:pStyle w:val="Text"/>
        <w:spacing w:line="276" w:lineRule="auto"/>
        <w:rPr>
          <w:rStyle w:val="Hervorhebung"/>
        </w:rPr>
      </w:pPr>
      <w:r>
        <w:rPr>
          <w:rStyle w:val="Hervorhebung"/>
        </w:rPr>
        <w:t>Spostamenti rapidi da un cantiere all’altro graz</w:t>
      </w:r>
      <w:r w:rsidR="001614C3">
        <w:rPr>
          <w:rStyle w:val="Hervorhebung"/>
        </w:rPr>
        <w:t>ie alla facile trasportabilità</w:t>
      </w:r>
    </w:p>
    <w:p w:rsidR="00A02F66" w:rsidRPr="00200993" w:rsidRDefault="00ED5884" w:rsidP="00D4584E">
      <w:pPr>
        <w:pStyle w:val="Text"/>
        <w:spacing w:line="276" w:lineRule="auto"/>
      </w:pPr>
      <w:r>
        <w:rPr>
          <w:rStyle w:val="Hervorhebung"/>
          <w:b w:val="0"/>
        </w:rPr>
        <w:t xml:space="preserve">Per eseguire nel modo più economico possibile gli interventi di fresatura, </w:t>
      </w:r>
      <w:r w:rsidR="00910164">
        <w:rPr>
          <w:rStyle w:val="Hervorhebung"/>
          <w:b w:val="0"/>
        </w:rPr>
        <w:t xml:space="preserve">si </w:t>
      </w:r>
      <w:r>
        <w:rPr>
          <w:rStyle w:val="Hervorhebung"/>
          <w:b w:val="0"/>
        </w:rPr>
        <w:t>deve po</w:t>
      </w:r>
      <w:r w:rsidR="00910164">
        <w:rPr>
          <w:rStyle w:val="Hervorhebung"/>
          <w:b w:val="0"/>
        </w:rPr>
        <w:t>t</w:t>
      </w:r>
      <w:r>
        <w:rPr>
          <w:rStyle w:val="Hervorhebung"/>
          <w:b w:val="0"/>
        </w:rPr>
        <w:t>e</w:t>
      </w:r>
      <w:r w:rsidR="00910164">
        <w:rPr>
          <w:rStyle w:val="Hervorhebung"/>
          <w:b w:val="0"/>
        </w:rPr>
        <w:t>r</w:t>
      </w:r>
      <w:r>
        <w:rPr>
          <w:rStyle w:val="Hervorhebung"/>
          <w:b w:val="0"/>
        </w:rPr>
        <w:t xml:space="preserve"> spostare le scarificatrici a freddo rapidamente da un cantiere all’altro, specie quando le macchine sono impiegate in modo così flessibile come la </w:t>
      </w:r>
      <w:r w:rsidR="004D257A">
        <w:rPr>
          <w:rStyle w:val="Hervorhebung"/>
          <w:b w:val="0"/>
        </w:rPr>
        <w:t>W 150 CF/</w:t>
      </w:r>
      <w:r w:rsidR="004D257A" w:rsidRPr="00A92AF0">
        <w:rPr>
          <w:rStyle w:val="Hervorhebung"/>
          <w:b w:val="0"/>
        </w:rPr>
        <w:t xml:space="preserve"> </w:t>
      </w:r>
      <w:r>
        <w:rPr>
          <w:rStyle w:val="Hervorhebung"/>
          <w:b w:val="0"/>
        </w:rPr>
        <w:t>W 150 </w:t>
      </w:r>
      <w:proofErr w:type="spellStart"/>
      <w:r>
        <w:rPr>
          <w:rStyle w:val="Hervorhebung"/>
          <w:b w:val="0"/>
        </w:rPr>
        <w:t>CFi</w:t>
      </w:r>
      <w:proofErr w:type="spellEnd"/>
      <w:r>
        <w:rPr>
          <w:rStyle w:val="Hervorhebung"/>
          <w:b w:val="0"/>
        </w:rPr>
        <w:t>. La prima della classe di casa Wirtgen vanta pertanto un’enorme potenza motrice e un peso in assetto di trasporto ottimizzato in funzione dell’applicazione specifica.</w:t>
      </w:r>
      <w:r>
        <w:t xml:space="preserve"> </w:t>
      </w:r>
    </w:p>
    <w:p w:rsidR="00D4584E" w:rsidRPr="00200993" w:rsidRDefault="00D4584E" w:rsidP="00D4584E">
      <w:pPr>
        <w:pStyle w:val="Text"/>
        <w:spacing w:line="276" w:lineRule="auto"/>
        <w:rPr>
          <w:rStyle w:val="Hervorhebung"/>
          <w:b w:val="0"/>
        </w:rPr>
      </w:pPr>
    </w:p>
    <w:p w:rsidR="00C224D6" w:rsidRPr="00200993" w:rsidRDefault="00D85978" w:rsidP="00D4584E">
      <w:pPr>
        <w:pStyle w:val="Text"/>
        <w:spacing w:line="276" w:lineRule="auto"/>
      </w:pPr>
      <w:r>
        <w:rPr>
          <w:rStyle w:val="Hervorhebung"/>
          <w:b w:val="0"/>
        </w:rPr>
        <w:t>Inoltre grazie al rapido ripiegamento idraulico del nastro convogliatore</w:t>
      </w:r>
      <w:r>
        <w:t xml:space="preserve"> l’utente risparmia parecchio tempo in fase di preparazione della macchina al </w:t>
      </w:r>
      <w:r>
        <w:rPr>
          <w:rStyle w:val="Hervorhebung"/>
          <w:b w:val="0"/>
        </w:rPr>
        <w:t xml:space="preserve">trasporto. </w:t>
      </w:r>
      <w:r>
        <w:t>Così la scarificatrice ad alte prestazioni è nuovamente operativa in brevissimo tempo.</w:t>
      </w:r>
    </w:p>
    <w:p w:rsidR="00675859" w:rsidRDefault="00675859" w:rsidP="00C224D6">
      <w:pPr>
        <w:pStyle w:val="Text"/>
      </w:pPr>
    </w:p>
    <w:p w:rsidR="00675859" w:rsidRPr="00200993" w:rsidRDefault="00675859" w:rsidP="00C224D6">
      <w:pPr>
        <w:pStyle w:val="Text"/>
      </w:pPr>
    </w:p>
    <w:p w:rsidR="00D166AC" w:rsidRPr="00200993" w:rsidRDefault="002844EF" w:rsidP="00C644CA">
      <w:pPr>
        <w:pStyle w:val="HeadlineFotos"/>
      </w:pPr>
      <w:r>
        <w:rPr>
          <w:rFonts w:ascii="Verdana" w:hAnsi="Verdana"/>
          <w:caps w:val="0"/>
        </w:rPr>
        <w:t>Foto</w:t>
      </w:r>
      <w:r>
        <w:t>:</w:t>
      </w:r>
    </w:p>
    <w:tbl>
      <w:tblPr>
        <w:tblStyle w:val="Basic"/>
        <w:tblW w:w="0" w:type="auto"/>
        <w:tblCellSpacing w:w="71" w:type="dxa"/>
        <w:tblLook w:val="04A0" w:firstRow="1" w:lastRow="0" w:firstColumn="1" w:lastColumn="0" w:noHBand="0" w:noVBand="1"/>
      </w:tblPr>
      <w:tblGrid>
        <w:gridCol w:w="4951"/>
        <w:gridCol w:w="4857"/>
      </w:tblGrid>
      <w:tr w:rsidR="00D166AC" w:rsidRPr="0020099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200993" w:rsidRDefault="00D166AC" w:rsidP="00D166AC">
            <w:r>
              <w:rPr>
                <w:noProof/>
                <w:lang w:val="de-DE" w:eastAsia="de-DE" w:bidi="ar-SA"/>
              </w:rPr>
              <w:drawing>
                <wp:inline distT="0" distB="0" distL="0" distR="0" wp14:anchorId="22DE4D47" wp14:editId="4547598F">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4683F" w:rsidRPr="00200993" w:rsidRDefault="007B2FDC" w:rsidP="0014683F">
            <w:pPr>
              <w:pStyle w:val="berschrift3"/>
              <w:outlineLvl w:val="2"/>
            </w:pPr>
            <w:r>
              <w:t>W_photo_W150CFi_00659_HI</w:t>
            </w:r>
          </w:p>
          <w:p w:rsidR="00D166AC" w:rsidRPr="00200993" w:rsidRDefault="00A25708" w:rsidP="00D4584E">
            <w:pPr>
              <w:pStyle w:val="Text"/>
              <w:jc w:val="left"/>
              <w:rPr>
                <w:sz w:val="20"/>
              </w:rPr>
            </w:pPr>
            <w:r>
              <w:rPr>
                <w:sz w:val="20"/>
              </w:rPr>
              <w:t xml:space="preserve">La grande produttività, l’impiego flessibile ed economico e la facile trasportabilità rendono la compatta scarificatrice Wirtgen </w:t>
            </w:r>
            <w:r w:rsidR="00675859">
              <w:rPr>
                <w:rStyle w:val="Hervorhebung"/>
                <w:b w:val="0"/>
              </w:rPr>
              <w:t>W 150 CF/</w:t>
            </w:r>
            <w:r w:rsidR="00675859" w:rsidRPr="00A92AF0">
              <w:rPr>
                <w:rStyle w:val="Hervorhebung"/>
                <w:b w:val="0"/>
              </w:rPr>
              <w:t xml:space="preserve"> </w:t>
            </w:r>
            <w:r w:rsidR="00675859">
              <w:rPr>
                <w:rStyle w:val="Hervorhebung"/>
                <w:b w:val="0"/>
              </w:rPr>
              <w:t>W 150 </w:t>
            </w:r>
            <w:proofErr w:type="spellStart"/>
            <w:r w:rsidR="00675859">
              <w:rPr>
                <w:rStyle w:val="Hervorhebung"/>
                <w:b w:val="0"/>
              </w:rPr>
              <w:t>CFi</w:t>
            </w:r>
            <w:proofErr w:type="spellEnd"/>
            <w:r w:rsidR="00675859">
              <w:rPr>
                <w:rStyle w:val="Hervorhebung"/>
                <w:b w:val="0"/>
              </w:rPr>
              <w:t xml:space="preserve"> </w:t>
            </w:r>
            <w:r>
              <w:rPr>
                <w:sz w:val="20"/>
              </w:rPr>
              <w:t>con il nuovo gruppo fresante da 1800 mm la macchina ideale per il rifacimento del manto d’usura nei cantieri di medie e grandi dimensioni.</w:t>
            </w:r>
          </w:p>
        </w:tc>
      </w:tr>
    </w:tbl>
    <w:p w:rsidR="00D166AC" w:rsidRPr="00200993" w:rsidRDefault="00D166AC" w:rsidP="00D166AC">
      <w:pPr>
        <w:pStyle w:val="Text"/>
      </w:pPr>
    </w:p>
    <w:p w:rsidR="00614249" w:rsidRPr="00564374" w:rsidRDefault="00614249" w:rsidP="00614249">
      <w:pPr>
        <w:pStyle w:val="Text"/>
        <w:rPr>
          <w:i/>
        </w:rPr>
      </w:pPr>
      <w:r w:rsidRPr="00564374">
        <w:rPr>
          <w:i/>
          <w:u w:val="single"/>
        </w:rPr>
        <w:t>Nota:</w:t>
      </w:r>
      <w:r w:rsidRPr="00564374">
        <w:rPr>
          <w:i/>
        </w:rPr>
        <w:t xml:space="preserve"> Queste foto servono soltanto per la visualizzazione in anteprima. Per la stampa nelle pubblicazioni vi preghiamo di usare le foto in risoluzione 300 dpi, scaricabili dai siti web della Wirtgen GmbH e del Wirtgen Group.</w:t>
      </w:r>
    </w:p>
    <w:p w:rsidR="00614249" w:rsidRPr="00564374" w:rsidRDefault="00614249" w:rsidP="00614249">
      <w:pPr>
        <w:rPr>
          <w:sz w:val="22"/>
        </w:rPr>
      </w:pPr>
    </w:p>
    <w:p w:rsidR="00675859" w:rsidRDefault="00675859">
      <w:pPr>
        <w:rPr>
          <w:sz w:val="22"/>
        </w:rPr>
      </w:pPr>
      <w:r>
        <w:br w:type="page"/>
      </w:r>
    </w:p>
    <w:tbl>
      <w:tblPr>
        <w:tblStyle w:val="Basic"/>
        <w:tblW w:w="0" w:type="auto"/>
        <w:tblLook w:val="04A0" w:firstRow="1" w:lastRow="0" w:firstColumn="1" w:lastColumn="0" w:noHBand="0" w:noVBand="1"/>
      </w:tblPr>
      <w:tblGrid>
        <w:gridCol w:w="4784"/>
        <w:gridCol w:w="4740"/>
      </w:tblGrid>
      <w:tr w:rsidR="00614249" w:rsidTr="00DB7BA3">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614249" w:rsidRPr="00564374" w:rsidRDefault="00614249" w:rsidP="00C91E6B">
            <w:pPr>
              <w:pStyle w:val="HeadlineKontakte"/>
            </w:pPr>
            <w:bookmarkStart w:id="0" w:name="_GoBack"/>
            <w:bookmarkEnd w:id="0"/>
            <w:r w:rsidRPr="00564374">
              <w:rPr>
                <w:rFonts w:ascii="Verdana" w:hAnsi="Verdana"/>
              </w:rPr>
              <w:lastRenderedPageBreak/>
              <w:t>Per maggiori informazioni vogliate contattare:</w:t>
            </w:r>
          </w:p>
          <w:p w:rsidR="00614249" w:rsidRPr="00564374" w:rsidRDefault="00614249" w:rsidP="00C91E6B">
            <w:pPr>
              <w:pStyle w:val="Text"/>
            </w:pPr>
            <w:r w:rsidRPr="00564374">
              <w:t>WIRTGEN GmbH</w:t>
            </w:r>
          </w:p>
          <w:p w:rsidR="00614249" w:rsidRPr="00564374" w:rsidRDefault="00614249" w:rsidP="00C91E6B">
            <w:pPr>
              <w:pStyle w:val="Text"/>
            </w:pPr>
            <w:r w:rsidRPr="00564374">
              <w:t>Corporate Communications</w:t>
            </w:r>
          </w:p>
          <w:p w:rsidR="00614249" w:rsidRPr="00564374" w:rsidRDefault="00614249" w:rsidP="00C91E6B">
            <w:pPr>
              <w:pStyle w:val="Text"/>
            </w:pPr>
            <w:r w:rsidRPr="00564374">
              <w:t>Michaela Adams, Mario Linnemann</w:t>
            </w:r>
          </w:p>
          <w:p w:rsidR="00614249" w:rsidRPr="00564374" w:rsidRDefault="00614249" w:rsidP="00C91E6B">
            <w:pPr>
              <w:pStyle w:val="Text"/>
            </w:pPr>
            <w:proofErr w:type="spellStart"/>
            <w:proofErr w:type="gramStart"/>
            <w:r w:rsidRPr="00564374">
              <w:t>Reinhard</w:t>
            </w:r>
            <w:proofErr w:type="spellEnd"/>
            <w:r w:rsidRPr="00564374">
              <w:t>-Wirtgen-</w:t>
            </w:r>
            <w:proofErr w:type="spellStart"/>
            <w:r w:rsidRPr="00564374">
              <w:t>Straße</w:t>
            </w:r>
            <w:proofErr w:type="spellEnd"/>
            <w:proofErr w:type="gramEnd"/>
            <w:r w:rsidRPr="00564374">
              <w:t xml:space="preserve"> 2</w:t>
            </w:r>
          </w:p>
          <w:p w:rsidR="00614249" w:rsidRPr="00564374" w:rsidRDefault="00614249" w:rsidP="00C91E6B">
            <w:pPr>
              <w:pStyle w:val="Text"/>
            </w:pPr>
            <w:r w:rsidRPr="00564374">
              <w:t xml:space="preserve">53578 </w:t>
            </w:r>
            <w:proofErr w:type="spellStart"/>
            <w:r w:rsidRPr="00564374">
              <w:t>Windhagen</w:t>
            </w:r>
            <w:proofErr w:type="spellEnd"/>
          </w:p>
          <w:p w:rsidR="00614249" w:rsidRPr="00564374" w:rsidRDefault="00614249" w:rsidP="00C91E6B">
            <w:pPr>
              <w:pStyle w:val="Text"/>
            </w:pPr>
            <w:r w:rsidRPr="00564374">
              <w:t>Germania</w:t>
            </w:r>
          </w:p>
          <w:p w:rsidR="00614249" w:rsidRPr="00564374" w:rsidRDefault="00614249" w:rsidP="00C91E6B">
            <w:pPr>
              <w:pStyle w:val="Text"/>
            </w:pPr>
          </w:p>
          <w:p w:rsidR="00614249" w:rsidRPr="00564374" w:rsidRDefault="00614249" w:rsidP="00C91E6B">
            <w:pPr>
              <w:pStyle w:val="Text"/>
            </w:pPr>
            <w:r w:rsidRPr="00564374">
              <w:t>Telefono:</w:t>
            </w:r>
            <w:proofErr w:type="gramStart"/>
            <w:r w:rsidRPr="00564374">
              <w:t xml:space="preserve">   </w:t>
            </w:r>
            <w:proofErr w:type="gramEnd"/>
            <w:r w:rsidRPr="00564374">
              <w:t xml:space="preserve">+49 (0) 2645 131 – </w:t>
            </w:r>
            <w:r>
              <w:t>4510</w:t>
            </w:r>
          </w:p>
          <w:p w:rsidR="00614249" w:rsidRPr="00564374" w:rsidRDefault="00614249" w:rsidP="00C91E6B">
            <w:pPr>
              <w:pStyle w:val="Text"/>
            </w:pPr>
            <w:r w:rsidRPr="00564374">
              <w:t>Telefax:</w:t>
            </w:r>
            <w:proofErr w:type="gramStart"/>
            <w:r w:rsidRPr="00564374">
              <w:t xml:space="preserve">     </w:t>
            </w:r>
            <w:proofErr w:type="gramEnd"/>
            <w:r w:rsidRPr="00564374">
              <w:t>+49 (0) 2645 131 – 499</w:t>
            </w:r>
          </w:p>
          <w:p w:rsidR="00614249" w:rsidRPr="00564374" w:rsidRDefault="00614249" w:rsidP="00C91E6B">
            <w:pPr>
              <w:pStyle w:val="Text"/>
            </w:pPr>
            <w:r w:rsidRPr="00564374">
              <w:t>E-mail:</w:t>
            </w:r>
            <w:proofErr w:type="gramStart"/>
            <w:r w:rsidRPr="00564374">
              <w:t xml:space="preserve">       </w:t>
            </w:r>
            <w:proofErr w:type="gramEnd"/>
            <w:r w:rsidRPr="00564374">
              <w:t>presse@wirtgen.com</w:t>
            </w:r>
          </w:p>
          <w:p w:rsidR="00614249" w:rsidRPr="00D166AC" w:rsidRDefault="00614249" w:rsidP="00C91E6B">
            <w:pPr>
              <w:pStyle w:val="Text"/>
            </w:pPr>
            <w:proofErr w:type="gramStart"/>
            <w:r>
              <w:t>www.wirtgen.com</w:t>
            </w:r>
            <w:proofErr w:type="gramEnd"/>
          </w:p>
        </w:tc>
        <w:tc>
          <w:tcPr>
            <w:tcW w:w="4740" w:type="dxa"/>
            <w:tcBorders>
              <w:left w:val="single" w:sz="48" w:space="0" w:color="FFFFFF" w:themeColor="background1"/>
            </w:tcBorders>
          </w:tcPr>
          <w:p w:rsidR="00614249" w:rsidRPr="0034191A" w:rsidRDefault="00614249" w:rsidP="00C91E6B">
            <w:pPr>
              <w:pStyle w:val="Text"/>
            </w:pPr>
          </w:p>
        </w:tc>
      </w:tr>
    </w:tbl>
    <w:p w:rsidR="00D166AC" w:rsidRPr="00200993" w:rsidRDefault="00D166AC" w:rsidP="00D166AC">
      <w:pPr>
        <w:pStyle w:val="Text"/>
      </w:pPr>
    </w:p>
    <w:sectPr w:rsidR="00D166AC" w:rsidRPr="00200993"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D8E" w:rsidRDefault="00A30D8E" w:rsidP="00E55534">
      <w:r>
        <w:separator/>
      </w:r>
    </w:p>
  </w:endnote>
  <w:endnote w:type="continuationSeparator" w:id="0">
    <w:p w:rsidR="00A30D8E" w:rsidRDefault="00A30D8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82952105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B7BA3">
                        <w:rPr>
                          <w:noProof/>
                        </w:rPr>
                        <w:t>01</w:t>
                      </w:r>
                      <w:r w:rsidRPr="008C2DB2">
                        <w:fldChar w:fldCharType="end"/>
                      </w:r>
                    </w:p>
                  </w:sdtContent>
                </w:sdt>
              </w:tc>
            </w:tr>
          </w:sdtContent>
        </w:sdt>
      </w:sdtContent>
    </w:sdt>
  </w:tbl>
  <w:sdt>
    <w:sdtPr>
      <w:id w:val="-98416322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65B4A54F" wp14:editId="5E36AFC6">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w15="http://schemas.microsoft.com/office/word/2012/wordml" xmlns:w16se="http://schemas.microsoft.com/office/word/2015/wordml/symex">
                  <w:pict>
                    <v:rect w14:anchorId="51FC307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551491145"/>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062320745"/>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68150644" wp14:editId="099E3D1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w15="http://schemas.microsoft.com/office/word/2012/wordml" xmlns:w16se="http://schemas.microsoft.com/office/word/2015/wordml/symex">
                  <w:pict>
                    <v:rect w14:anchorId="10BA9C9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D8E" w:rsidRDefault="00A30D8E" w:rsidP="00E55534">
      <w:r>
        <w:separator/>
      </w:r>
    </w:p>
  </w:footnote>
  <w:footnote w:type="continuationSeparator" w:id="0">
    <w:p w:rsidR="00A30D8E" w:rsidRDefault="00A30D8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539759"/>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102DCC3D" wp14:editId="4800F9C8">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87B3B48" wp14:editId="5A9E19E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7E540668" wp14:editId="7886C807">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w15="http://schemas.microsoft.com/office/word/2012/wordml" xmlns:w16se="http://schemas.microsoft.com/office/word/2015/wordml/symex">
                  <w:pict>
                    <v:rect w14:anchorId="08964B9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048817"/>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7302243B" wp14:editId="3434DB7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http://schemas.microsoft.com/office/drawing/2014/chartex" xmlns:cx1="http://schemas.microsoft.com/office/drawing/2015/9/8/chartex" xmlns:w15="http://schemas.microsoft.com/office/word/2012/wordml" xmlns:w16se="http://schemas.microsoft.com/office/word/2015/wordml/symex">
                  <w:pict>
                    <v:rect w14:anchorId="65B0CB7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6AD3B9E5" wp14:editId="578F6E5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3488EC07" wp14:editId="03D39C0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l Bernd">
    <w15:presenceInfo w15:providerId="None" w15:userId="Holl Ber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E1C"/>
    <w:rsid w:val="00042106"/>
    <w:rsid w:val="0005285B"/>
    <w:rsid w:val="00066D09"/>
    <w:rsid w:val="0009665C"/>
    <w:rsid w:val="000D4149"/>
    <w:rsid w:val="000E2697"/>
    <w:rsid w:val="00103205"/>
    <w:rsid w:val="00105F43"/>
    <w:rsid w:val="0012026F"/>
    <w:rsid w:val="00123DC5"/>
    <w:rsid w:val="00125E62"/>
    <w:rsid w:val="00132055"/>
    <w:rsid w:val="0014683F"/>
    <w:rsid w:val="001614C3"/>
    <w:rsid w:val="001962F0"/>
    <w:rsid w:val="001B16BB"/>
    <w:rsid w:val="001C693A"/>
    <w:rsid w:val="00200993"/>
    <w:rsid w:val="00244981"/>
    <w:rsid w:val="00246163"/>
    <w:rsid w:val="00253A2E"/>
    <w:rsid w:val="002844EF"/>
    <w:rsid w:val="0029634D"/>
    <w:rsid w:val="002C0F3F"/>
    <w:rsid w:val="002C4B96"/>
    <w:rsid w:val="002D71EE"/>
    <w:rsid w:val="002E00FB"/>
    <w:rsid w:val="002E765F"/>
    <w:rsid w:val="002F108B"/>
    <w:rsid w:val="0034191A"/>
    <w:rsid w:val="00343CC7"/>
    <w:rsid w:val="00384A08"/>
    <w:rsid w:val="003A753A"/>
    <w:rsid w:val="003D3AEA"/>
    <w:rsid w:val="003E1CB6"/>
    <w:rsid w:val="003E30FA"/>
    <w:rsid w:val="003E3CF6"/>
    <w:rsid w:val="003E759F"/>
    <w:rsid w:val="00403373"/>
    <w:rsid w:val="00406C81"/>
    <w:rsid w:val="00412545"/>
    <w:rsid w:val="00412840"/>
    <w:rsid w:val="00430BB0"/>
    <w:rsid w:val="004366EE"/>
    <w:rsid w:val="00463D7D"/>
    <w:rsid w:val="00476F4D"/>
    <w:rsid w:val="004A2A8A"/>
    <w:rsid w:val="004B1CCE"/>
    <w:rsid w:val="004B3EA2"/>
    <w:rsid w:val="004D257A"/>
    <w:rsid w:val="004E4477"/>
    <w:rsid w:val="00506409"/>
    <w:rsid w:val="00530E32"/>
    <w:rsid w:val="00554BC0"/>
    <w:rsid w:val="005604DA"/>
    <w:rsid w:val="005711A3"/>
    <w:rsid w:val="00573B2B"/>
    <w:rsid w:val="00584A3C"/>
    <w:rsid w:val="005A4F04"/>
    <w:rsid w:val="005B3697"/>
    <w:rsid w:val="005B5793"/>
    <w:rsid w:val="005E5F47"/>
    <w:rsid w:val="00614249"/>
    <w:rsid w:val="006330A2"/>
    <w:rsid w:val="00642EB6"/>
    <w:rsid w:val="00675859"/>
    <w:rsid w:val="006B73C9"/>
    <w:rsid w:val="006F7602"/>
    <w:rsid w:val="0071624C"/>
    <w:rsid w:val="00722A17"/>
    <w:rsid w:val="00731AED"/>
    <w:rsid w:val="00757B83"/>
    <w:rsid w:val="007658CA"/>
    <w:rsid w:val="00791A69"/>
    <w:rsid w:val="00794830"/>
    <w:rsid w:val="00797CAA"/>
    <w:rsid w:val="007B2FDC"/>
    <w:rsid w:val="007C2658"/>
    <w:rsid w:val="007E20D0"/>
    <w:rsid w:val="00820315"/>
    <w:rsid w:val="00843B45"/>
    <w:rsid w:val="00847049"/>
    <w:rsid w:val="00863129"/>
    <w:rsid w:val="00865FFF"/>
    <w:rsid w:val="008A5D80"/>
    <w:rsid w:val="008B04D9"/>
    <w:rsid w:val="008C2DB2"/>
    <w:rsid w:val="008D4AE7"/>
    <w:rsid w:val="008D770E"/>
    <w:rsid w:val="008E1CDC"/>
    <w:rsid w:val="0090337E"/>
    <w:rsid w:val="00910164"/>
    <w:rsid w:val="009317CC"/>
    <w:rsid w:val="0095466C"/>
    <w:rsid w:val="00977B6C"/>
    <w:rsid w:val="009A7E90"/>
    <w:rsid w:val="009C2378"/>
    <w:rsid w:val="009C78F7"/>
    <w:rsid w:val="009D016F"/>
    <w:rsid w:val="009E251D"/>
    <w:rsid w:val="00A02F66"/>
    <w:rsid w:val="00A12745"/>
    <w:rsid w:val="00A171F4"/>
    <w:rsid w:val="00A24EFC"/>
    <w:rsid w:val="00A25708"/>
    <w:rsid w:val="00A30953"/>
    <w:rsid w:val="00A30D8E"/>
    <w:rsid w:val="00A80677"/>
    <w:rsid w:val="00A977CE"/>
    <w:rsid w:val="00AA4BA3"/>
    <w:rsid w:val="00AA5ED0"/>
    <w:rsid w:val="00AD131F"/>
    <w:rsid w:val="00AF3B3A"/>
    <w:rsid w:val="00AF6569"/>
    <w:rsid w:val="00B06265"/>
    <w:rsid w:val="00B167B9"/>
    <w:rsid w:val="00B5695F"/>
    <w:rsid w:val="00B8029B"/>
    <w:rsid w:val="00B84013"/>
    <w:rsid w:val="00B90F78"/>
    <w:rsid w:val="00BB6C96"/>
    <w:rsid w:val="00BD1058"/>
    <w:rsid w:val="00BE7109"/>
    <w:rsid w:val="00BF56B2"/>
    <w:rsid w:val="00C03396"/>
    <w:rsid w:val="00C1451A"/>
    <w:rsid w:val="00C17B01"/>
    <w:rsid w:val="00C224D6"/>
    <w:rsid w:val="00C457C3"/>
    <w:rsid w:val="00C644CA"/>
    <w:rsid w:val="00C73005"/>
    <w:rsid w:val="00CF36C9"/>
    <w:rsid w:val="00D166AC"/>
    <w:rsid w:val="00D4584E"/>
    <w:rsid w:val="00D56C30"/>
    <w:rsid w:val="00D63B82"/>
    <w:rsid w:val="00D85978"/>
    <w:rsid w:val="00D90B9B"/>
    <w:rsid w:val="00D9280A"/>
    <w:rsid w:val="00DB7BA3"/>
    <w:rsid w:val="00DD10D1"/>
    <w:rsid w:val="00DE0CC2"/>
    <w:rsid w:val="00E07303"/>
    <w:rsid w:val="00E14608"/>
    <w:rsid w:val="00E21E67"/>
    <w:rsid w:val="00E30EBF"/>
    <w:rsid w:val="00E52D70"/>
    <w:rsid w:val="00E55534"/>
    <w:rsid w:val="00E914D1"/>
    <w:rsid w:val="00ED349B"/>
    <w:rsid w:val="00ED5884"/>
    <w:rsid w:val="00EE3122"/>
    <w:rsid w:val="00F20920"/>
    <w:rsid w:val="00F4242A"/>
    <w:rsid w:val="00F560F6"/>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49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1C59A-F688-4667-871F-B6689BA8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3724</Characters>
  <Application>Microsoft Office Word</Application>
  <DocSecurity>0</DocSecurity>
  <Lines>31</Lines>
  <Paragraphs>8</Paragraphs>
  <ScaleCrop>false</ScaleCrop>
  <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2018-02-06T13:45:00Z</dcterms:created>
  <dcterms:modified xsi:type="dcterms:W3CDTF">2018-03-26T07:31:00Z</dcterms:modified>
</cp:coreProperties>
</file>